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86" w:rsidRPr="00081F13" w:rsidRDefault="00172859" w:rsidP="00F70F8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>ELASTUFF 31</w:t>
      </w:r>
      <w:r w:rsidR="00F70F86" w:rsidRPr="00081F13">
        <w:rPr>
          <w:rFonts w:eastAsia="Times New Roman" w:cs="Times New Roman"/>
          <w:b/>
          <w:bCs/>
          <w:lang w:eastAsia="ru-RU"/>
        </w:rPr>
        <w:t>0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 xml:space="preserve">Технические данные и инструкция по применению </w:t>
      </w:r>
      <w:r w:rsidRPr="00081F13">
        <w:rPr>
          <w:rFonts w:eastAsia="Times New Roman" w:cs="Times New Roman"/>
          <w:b/>
          <w:bCs/>
          <w:lang w:eastAsia="ru-RU"/>
        </w:rPr>
        <w:br/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>Описание продукта</w:t>
      </w:r>
    </w:p>
    <w:p w:rsidR="00E95A29" w:rsidRPr="00E95A29" w:rsidRDefault="00F70F86" w:rsidP="00E95A29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ELASTUFF 3</w:t>
      </w:r>
      <w:r w:rsidR="00172859" w:rsidRPr="00081F13">
        <w:rPr>
          <w:rFonts w:eastAsia="Times New Roman" w:cs="Times New Roman"/>
          <w:lang w:eastAsia="ru-RU"/>
        </w:rPr>
        <w:t>1</w:t>
      </w:r>
      <w:r w:rsidRPr="00081F13">
        <w:rPr>
          <w:rFonts w:eastAsia="Times New Roman" w:cs="Times New Roman"/>
          <w:lang w:eastAsia="ru-RU"/>
        </w:rPr>
        <w:t xml:space="preserve">0  состоит из 100% по объему из твердых компонентов  «чистой» алифатической «полимочевины», с использованием чистых смол </w:t>
      </w:r>
      <w:proofErr w:type="spellStart"/>
      <w:r w:rsidRPr="00081F13">
        <w:rPr>
          <w:rFonts w:eastAsia="Times New Roman" w:cs="Times New Roman"/>
          <w:lang w:eastAsia="ru-RU"/>
        </w:rPr>
        <w:t>изоцианата</w:t>
      </w:r>
      <w:proofErr w:type="spellEnd"/>
      <w:r w:rsidRPr="00081F13">
        <w:rPr>
          <w:rFonts w:eastAsia="Times New Roman" w:cs="Times New Roman"/>
          <w:lang w:eastAsia="ru-RU"/>
        </w:rPr>
        <w:t xml:space="preserve"> и алифатических аминов, обладает высокой жёсткостью, химической стойкостью, относительным удлин</w:t>
      </w:r>
      <w:r w:rsidR="00172859" w:rsidRPr="00081F13">
        <w:rPr>
          <w:rFonts w:eastAsia="Times New Roman" w:cs="Times New Roman"/>
          <w:lang w:eastAsia="ru-RU"/>
        </w:rPr>
        <w:t>ением и твердостью.  ELASTUFF 31</w:t>
      </w:r>
      <w:r w:rsidRPr="00081F13">
        <w:rPr>
          <w:rFonts w:eastAsia="Times New Roman" w:cs="Times New Roman"/>
          <w:lang w:eastAsia="ru-RU"/>
        </w:rPr>
        <w:t xml:space="preserve">0 применяется с использованием многокомпонентного оборудования с подогревом, что позволяет покрытию быстро </w:t>
      </w:r>
      <w:r w:rsidR="00172859" w:rsidRPr="00081F13">
        <w:rPr>
          <w:rFonts w:eastAsia="Times New Roman" w:cs="Times New Roman"/>
          <w:lang w:eastAsia="ru-RU"/>
        </w:rPr>
        <w:t>сохнуть</w:t>
      </w:r>
      <w:r w:rsidR="004F786B" w:rsidRPr="00081F13">
        <w:rPr>
          <w:rFonts w:eastAsia="Times New Roman" w:cs="Times New Roman"/>
          <w:lang w:eastAsia="ru-RU"/>
        </w:rPr>
        <w:t>.</w:t>
      </w:r>
      <w:r w:rsidR="00172859" w:rsidRPr="00081F13">
        <w:rPr>
          <w:rFonts w:eastAsia="Times New Roman" w:cs="Times New Roman"/>
          <w:lang w:eastAsia="ru-RU"/>
        </w:rPr>
        <w:t xml:space="preserve"> </w:t>
      </w:r>
      <w:r w:rsidRPr="00081F13">
        <w:rPr>
          <w:rFonts w:eastAsia="Times New Roman" w:cs="Times New Roman"/>
          <w:lang w:eastAsia="ru-RU"/>
        </w:rPr>
        <w:t>Он также обладает отличной гидролитической стойкостью и  способен выдержать широкий диапазон температурных перепадов, в сухих или водных средах.</w:t>
      </w:r>
      <w:r w:rsidR="00E95A29" w:rsidRPr="00E95A29">
        <w:t xml:space="preserve"> </w:t>
      </w:r>
      <w:r w:rsidR="00E95A29" w:rsidRPr="00E95A29">
        <w:rPr>
          <w:rFonts w:eastAsia="Times New Roman" w:cs="Times New Roman"/>
          <w:lang w:eastAsia="ru-RU"/>
        </w:rPr>
        <w:t>ELASTUFF 310 может применяться в условиях повышенной влажности</w:t>
      </w:r>
      <w:r w:rsidR="00E95A29">
        <w:rPr>
          <w:rFonts w:eastAsia="Times New Roman" w:cs="Times New Roman"/>
          <w:lang w:eastAsia="ru-RU"/>
        </w:rPr>
        <w:t xml:space="preserve"> </w:t>
      </w:r>
      <w:r w:rsidR="00E95A29" w:rsidRPr="00E95A29">
        <w:rPr>
          <w:rFonts w:eastAsia="Times New Roman" w:cs="Times New Roman"/>
          <w:lang w:eastAsia="ru-RU"/>
        </w:rPr>
        <w:t xml:space="preserve">или на </w:t>
      </w:r>
      <w:r w:rsidR="00E95A29">
        <w:rPr>
          <w:rFonts w:eastAsia="Times New Roman" w:cs="Times New Roman"/>
          <w:lang w:eastAsia="ru-RU"/>
        </w:rPr>
        <w:t>материал с</w:t>
      </w:r>
      <w:r w:rsidR="00E95A29" w:rsidRPr="00E95A29">
        <w:rPr>
          <w:rFonts w:eastAsia="Times New Roman" w:cs="Times New Roman"/>
          <w:lang w:eastAsia="ru-RU"/>
        </w:rPr>
        <w:t xml:space="preserve"> относительно высоким содержанием влаги</w:t>
      </w:r>
      <w:r w:rsidR="00E95A29">
        <w:rPr>
          <w:rFonts w:eastAsia="Times New Roman" w:cs="Times New Roman"/>
          <w:lang w:eastAsia="ru-RU"/>
        </w:rPr>
        <w:t>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bookmarkStart w:id="0" w:name="_GoBack"/>
      <w:bookmarkEnd w:id="0"/>
      <w:r w:rsidRPr="00081F13">
        <w:rPr>
          <w:rFonts w:eastAsia="Times New Roman" w:cs="Times New Roman"/>
          <w:b/>
          <w:bCs/>
          <w:lang w:eastAsia="ru-RU"/>
        </w:rPr>
        <w:t>Применение</w:t>
      </w:r>
    </w:p>
    <w:p w:rsidR="00F70F86" w:rsidRPr="00081F13" w:rsidRDefault="001075D0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ELASTUFF 31</w:t>
      </w:r>
      <w:r w:rsidR="00F70F86" w:rsidRPr="00081F13">
        <w:rPr>
          <w:rFonts w:eastAsia="Times New Roman" w:cs="Times New Roman"/>
          <w:lang w:eastAsia="ru-RU"/>
        </w:rPr>
        <w:t>0 был специально разработан в качестве  гидроизоляции для защиты покрытия широкого спектра вертикальных и горизонтальных поверхностей, защиты от коррозии, сопротивления хими</w:t>
      </w:r>
      <w:r>
        <w:rPr>
          <w:rFonts w:eastAsia="Times New Roman" w:cs="Times New Roman"/>
          <w:lang w:eastAsia="ru-RU"/>
        </w:rPr>
        <w:t>ческим воздействиям. ELASTUFF 31</w:t>
      </w:r>
      <w:r w:rsidR="00F70F86" w:rsidRPr="00081F13">
        <w:rPr>
          <w:rFonts w:eastAsia="Times New Roman" w:cs="Times New Roman"/>
          <w:lang w:eastAsia="ru-RU"/>
        </w:rPr>
        <w:t>0 обладает высокой стойкостью к истирани</w:t>
      </w:r>
      <w:r>
        <w:rPr>
          <w:rFonts w:eastAsia="Times New Roman" w:cs="Times New Roman"/>
          <w:lang w:eastAsia="ru-RU"/>
        </w:rPr>
        <w:t xml:space="preserve">ю и </w:t>
      </w:r>
      <w:proofErr w:type="spellStart"/>
      <w:r>
        <w:rPr>
          <w:rFonts w:eastAsia="Times New Roman" w:cs="Times New Roman"/>
          <w:lang w:eastAsia="ru-RU"/>
        </w:rPr>
        <w:t>ударопрочностью</w:t>
      </w:r>
      <w:proofErr w:type="spellEnd"/>
      <w:r>
        <w:rPr>
          <w:rFonts w:eastAsia="Times New Roman" w:cs="Times New Roman"/>
          <w:lang w:eastAsia="ru-RU"/>
        </w:rPr>
        <w:t>. ELASTUFF 31</w:t>
      </w:r>
      <w:r w:rsidR="00F70F86" w:rsidRPr="00081F13">
        <w:rPr>
          <w:rFonts w:eastAsia="Times New Roman" w:cs="Times New Roman"/>
          <w:lang w:eastAsia="ru-RU"/>
        </w:rPr>
        <w:t>0  может наноситься на металл, бетон, дерево, стекловолокно, армирующую ткан</w:t>
      </w:r>
      <w:r w:rsidR="004F786B" w:rsidRPr="00081F13">
        <w:rPr>
          <w:rFonts w:eastAsia="Times New Roman" w:cs="Times New Roman"/>
          <w:lang w:eastAsia="ru-RU"/>
        </w:rPr>
        <w:t>ь и вспененные основы</w:t>
      </w:r>
      <w:r>
        <w:rPr>
          <w:rFonts w:eastAsia="Times New Roman" w:cs="Times New Roman"/>
          <w:lang w:eastAsia="ru-RU"/>
        </w:rPr>
        <w:t xml:space="preserve"> </w:t>
      </w:r>
      <w:r w:rsidR="00D840E7">
        <w:rPr>
          <w:rFonts w:eastAsia="Times New Roman" w:cs="Times New Roman"/>
          <w:lang w:eastAsia="ru-RU"/>
        </w:rPr>
        <w:t>и материалы</w:t>
      </w:r>
      <w:r w:rsidR="00921DB0">
        <w:rPr>
          <w:rFonts w:eastAsia="Times New Roman" w:cs="Times New Roman"/>
          <w:lang w:eastAsia="ru-RU"/>
        </w:rPr>
        <w:t>.</w:t>
      </w:r>
    </w:p>
    <w:p w:rsidR="00896393" w:rsidRPr="00081F13" w:rsidRDefault="004F786B" w:rsidP="00F70F86">
      <w:pPr>
        <w:spacing w:before="100" w:beforeAutospacing="1" w:after="100" w:afterAutospacing="1" w:line="240" w:lineRule="auto"/>
      </w:pPr>
      <w:r w:rsidRPr="00081F13">
        <w:rPr>
          <w:rStyle w:val="hps"/>
          <w:rFonts w:cs="Arial"/>
        </w:rPr>
        <w:t>ELASTUFF</w:t>
      </w:r>
      <w:r w:rsidRPr="00081F13">
        <w:rPr>
          <w:rFonts w:cs="Arial"/>
        </w:rPr>
        <w:t xml:space="preserve"> </w:t>
      </w:r>
      <w:r w:rsidRPr="00081F13">
        <w:rPr>
          <w:rStyle w:val="hps"/>
          <w:rFonts w:cs="Arial"/>
        </w:rPr>
        <w:t>310</w:t>
      </w:r>
      <w:r w:rsidRPr="00081F13">
        <w:rPr>
          <w:rFonts w:cs="Arial"/>
        </w:rPr>
        <w:t xml:space="preserve"> </w:t>
      </w:r>
      <w:r w:rsidRPr="00081F13">
        <w:rPr>
          <w:rStyle w:val="hps"/>
          <w:rFonts w:cs="Arial"/>
        </w:rPr>
        <w:t>в основном используется в подземных сооружениях и местах без интенсивного УФ излучения. В районах, где</w:t>
      </w:r>
      <w:r w:rsidRPr="00081F13">
        <w:rPr>
          <w:rFonts w:cs="Arial"/>
        </w:rPr>
        <w:t xml:space="preserve"> </w:t>
      </w:r>
      <w:r w:rsidRPr="00081F13">
        <w:rPr>
          <w:rStyle w:val="hps"/>
          <w:rFonts w:cs="Arial"/>
        </w:rPr>
        <w:t>стабильность цвета имеет первостепенное значение</w:t>
      </w:r>
      <w:r w:rsidRPr="00081F13">
        <w:rPr>
          <w:rFonts w:cs="Arial"/>
        </w:rPr>
        <w:t xml:space="preserve">, </w:t>
      </w:r>
      <w:r w:rsidRPr="00081F13">
        <w:rPr>
          <w:rStyle w:val="hps"/>
          <w:rFonts w:cs="Arial"/>
        </w:rPr>
        <w:t>ELASTUFF</w:t>
      </w:r>
      <w:r w:rsidRPr="00081F13">
        <w:rPr>
          <w:rFonts w:cs="Arial"/>
        </w:rPr>
        <w:t xml:space="preserve"> </w:t>
      </w:r>
      <w:r w:rsidRPr="00081F13">
        <w:rPr>
          <w:rStyle w:val="hps"/>
          <w:rFonts w:cs="Arial"/>
        </w:rPr>
        <w:t>310</w:t>
      </w:r>
      <w:r w:rsidRPr="00081F13">
        <w:rPr>
          <w:rFonts w:cs="Arial"/>
        </w:rPr>
        <w:t xml:space="preserve"> </w:t>
      </w:r>
      <w:r w:rsidRPr="00081F13">
        <w:rPr>
          <w:rStyle w:val="hps"/>
          <w:rFonts w:cs="Arial"/>
        </w:rPr>
        <w:t xml:space="preserve"> желательно окра</w:t>
      </w:r>
      <w:r w:rsidR="007D2525" w:rsidRPr="00081F13">
        <w:rPr>
          <w:rStyle w:val="hps"/>
          <w:rFonts w:cs="Arial"/>
        </w:rPr>
        <w:t xml:space="preserve">шивать </w:t>
      </w:r>
      <w:r w:rsidRPr="00081F13">
        <w:rPr>
          <w:rStyle w:val="hps"/>
          <w:rFonts w:cs="Arial"/>
        </w:rPr>
        <w:t>алифатически</w:t>
      </w:r>
      <w:r w:rsidR="007D2525" w:rsidRPr="00081F13">
        <w:rPr>
          <w:rStyle w:val="hps"/>
          <w:rFonts w:cs="Arial"/>
        </w:rPr>
        <w:t>ми покрытиями устойчивыми</w:t>
      </w:r>
      <w:r w:rsidRPr="00081F13">
        <w:rPr>
          <w:rStyle w:val="hps"/>
          <w:rFonts w:cs="Arial"/>
        </w:rPr>
        <w:t xml:space="preserve"> к ультрафиолетовому излучению,</w:t>
      </w:r>
      <w:r w:rsidR="007D2525" w:rsidRPr="00081F13">
        <w:rPr>
          <w:rStyle w:val="hps"/>
          <w:rFonts w:cs="Arial"/>
        </w:rPr>
        <w:t xml:space="preserve"> </w:t>
      </w:r>
      <w:r w:rsidRPr="00081F13">
        <w:rPr>
          <w:rStyle w:val="hps"/>
          <w:rFonts w:cs="Arial"/>
        </w:rPr>
        <w:t>таких как</w:t>
      </w:r>
      <w:r w:rsidRPr="00081F13">
        <w:rPr>
          <w:rFonts w:cs="Arial"/>
        </w:rPr>
        <w:t xml:space="preserve"> </w:t>
      </w:r>
      <w:r w:rsidRPr="00081F13">
        <w:rPr>
          <w:rStyle w:val="hps"/>
          <w:rFonts w:cs="Arial"/>
        </w:rPr>
        <w:t>ELASTUFF</w:t>
      </w:r>
      <w:r w:rsidRPr="00081F13">
        <w:rPr>
          <w:rFonts w:cs="Arial"/>
        </w:rPr>
        <w:t xml:space="preserve"> </w:t>
      </w:r>
      <w:r w:rsidRPr="00081F13">
        <w:rPr>
          <w:rStyle w:val="hps"/>
          <w:rFonts w:cs="Arial"/>
        </w:rPr>
        <w:t>102,</w:t>
      </w:r>
      <w:r w:rsidRPr="00081F13">
        <w:rPr>
          <w:rFonts w:cs="Arial"/>
        </w:rPr>
        <w:t xml:space="preserve"> </w:t>
      </w:r>
      <w:r w:rsidR="007D2525" w:rsidRPr="00081F13">
        <w:rPr>
          <w:rStyle w:val="hps"/>
          <w:rFonts w:cs="Arial"/>
        </w:rPr>
        <w:t>200 или</w:t>
      </w:r>
      <w:r w:rsidRPr="00081F13">
        <w:rPr>
          <w:rFonts w:cs="Arial"/>
        </w:rPr>
        <w:t xml:space="preserve"> </w:t>
      </w:r>
      <w:r w:rsidRPr="00081F13">
        <w:rPr>
          <w:rStyle w:val="hps"/>
          <w:rFonts w:cs="Arial"/>
        </w:rPr>
        <w:t>ELASTUFF</w:t>
      </w:r>
      <w:r w:rsidRPr="00081F13">
        <w:rPr>
          <w:rFonts w:cs="Arial"/>
        </w:rPr>
        <w:t xml:space="preserve"> </w:t>
      </w:r>
      <w:r w:rsidRPr="00081F13">
        <w:rPr>
          <w:rStyle w:val="hps"/>
          <w:rFonts w:cs="Arial"/>
        </w:rPr>
        <w:t>220</w:t>
      </w:r>
      <w:r w:rsidR="00F70F86" w:rsidRPr="00081F13">
        <w:rPr>
          <w:rFonts w:eastAsia="Times New Roman" w:cs="Times New Roman"/>
          <w:lang w:eastAsia="ru-RU"/>
        </w:rPr>
        <w:t>.</w:t>
      </w:r>
      <w:r w:rsidR="00896393" w:rsidRPr="00081F13">
        <w:t xml:space="preserve"> </w:t>
      </w:r>
    </w:p>
    <w:p w:rsidR="00F70F86" w:rsidRPr="00081F13" w:rsidRDefault="008B2356" w:rsidP="009B1D7E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proofErr w:type="gramStart"/>
      <w:r w:rsidRPr="00081F13">
        <w:rPr>
          <w:rFonts w:eastAsia="Times New Roman" w:cs="Times New Roman"/>
          <w:lang w:eastAsia="ru-RU"/>
        </w:rPr>
        <w:t>ELASTUFF 31</w:t>
      </w:r>
      <w:r w:rsidR="00896393" w:rsidRPr="00081F13">
        <w:rPr>
          <w:rFonts w:eastAsia="Times New Roman" w:cs="Times New Roman"/>
          <w:lang w:eastAsia="ru-RU"/>
        </w:rPr>
        <w:t>0 может использоваться везде</w:t>
      </w:r>
      <w:r w:rsidR="00921DB0">
        <w:rPr>
          <w:rFonts w:eastAsia="Times New Roman" w:cs="Times New Roman"/>
          <w:lang w:eastAsia="ru-RU"/>
        </w:rPr>
        <w:t>, где есть высоки</w:t>
      </w:r>
      <w:r w:rsidR="00DA1A95">
        <w:rPr>
          <w:rFonts w:eastAsia="Times New Roman" w:cs="Times New Roman"/>
          <w:lang w:eastAsia="ru-RU"/>
        </w:rPr>
        <w:t>е требования к созданию упругой</w:t>
      </w:r>
      <w:r w:rsidR="00921DB0">
        <w:rPr>
          <w:rFonts w:eastAsia="Times New Roman" w:cs="Times New Roman"/>
          <w:lang w:eastAsia="ru-RU"/>
        </w:rPr>
        <w:t xml:space="preserve"> </w:t>
      </w:r>
      <w:r w:rsidR="00DA1A95">
        <w:rPr>
          <w:rFonts w:eastAsia="Times New Roman" w:cs="Times New Roman"/>
          <w:lang w:eastAsia="ru-RU"/>
        </w:rPr>
        <w:t xml:space="preserve">и </w:t>
      </w:r>
      <w:r w:rsidR="00921DB0">
        <w:rPr>
          <w:rFonts w:eastAsia="Times New Roman" w:cs="Times New Roman"/>
          <w:lang w:eastAsia="ru-RU"/>
        </w:rPr>
        <w:t>износостойко</w:t>
      </w:r>
      <w:r w:rsidR="00921DB0" w:rsidRPr="00081F13">
        <w:rPr>
          <w:rFonts w:eastAsia="Times New Roman" w:cs="Times New Roman"/>
          <w:lang w:eastAsia="ru-RU"/>
        </w:rPr>
        <w:t>й</w:t>
      </w:r>
      <w:r w:rsidR="00921DB0">
        <w:rPr>
          <w:rFonts w:eastAsia="Times New Roman" w:cs="Times New Roman"/>
          <w:lang w:eastAsia="ru-RU"/>
        </w:rPr>
        <w:t xml:space="preserve">  гидроизоляционной</w:t>
      </w:r>
      <w:r w:rsidR="00896393" w:rsidRPr="00081F13">
        <w:rPr>
          <w:rFonts w:eastAsia="Times New Roman" w:cs="Times New Roman"/>
          <w:lang w:eastAsia="ru-RU"/>
        </w:rPr>
        <w:t xml:space="preserve"> </w:t>
      </w:r>
      <w:r w:rsidR="009B1D7E">
        <w:rPr>
          <w:rFonts w:eastAsia="Times New Roman" w:cs="Times New Roman"/>
          <w:lang w:eastAsia="ru-RU"/>
        </w:rPr>
        <w:t>мембране,</w:t>
      </w:r>
      <w:r w:rsidR="00921DB0">
        <w:rPr>
          <w:rFonts w:eastAsia="Times New Roman" w:cs="Times New Roman"/>
          <w:lang w:eastAsia="ru-RU"/>
        </w:rPr>
        <w:t xml:space="preserve"> </w:t>
      </w:r>
      <w:r w:rsidR="00896393" w:rsidRPr="00081F13">
        <w:rPr>
          <w:rFonts w:eastAsia="Times New Roman" w:cs="Times New Roman"/>
          <w:lang w:eastAsia="ru-RU"/>
        </w:rPr>
        <w:t>например;</w:t>
      </w:r>
      <w:r w:rsidR="009B1D7E">
        <w:rPr>
          <w:rFonts w:eastAsia="Times New Roman" w:cs="Times New Roman"/>
          <w:lang w:eastAsia="ru-RU"/>
        </w:rPr>
        <w:t xml:space="preserve"> </w:t>
      </w:r>
      <w:r w:rsidR="009B1D7E">
        <w:rPr>
          <w:rFonts w:eastAsia="Times New Roman" w:cs="Times New Roman"/>
          <w:lang w:eastAsia="ru-RU"/>
        </w:rPr>
        <w:t xml:space="preserve">гидроизоляция </w:t>
      </w:r>
      <w:r w:rsidR="009B1D7E">
        <w:rPr>
          <w:rFonts w:eastAsia="Times New Roman" w:cs="Times New Roman"/>
          <w:lang w:eastAsia="ru-RU"/>
        </w:rPr>
        <w:t>зданий, подземных сооружений и конструкций, в том числе; очистные и водоочистные сооружения,</w:t>
      </w:r>
      <w:r w:rsidR="009B1D7E" w:rsidRPr="009B1D7E">
        <w:rPr>
          <w:rFonts w:eastAsia="Times New Roman" w:cs="Times New Roman"/>
          <w:lang w:eastAsia="ru-RU"/>
        </w:rPr>
        <w:t xml:space="preserve"> </w:t>
      </w:r>
      <w:r w:rsidR="009B1D7E" w:rsidRPr="00081F13">
        <w:rPr>
          <w:rFonts w:eastAsia="Times New Roman" w:cs="Times New Roman"/>
          <w:lang w:eastAsia="ru-RU"/>
        </w:rPr>
        <w:t xml:space="preserve">кузова грузовиков, </w:t>
      </w:r>
      <w:r w:rsidR="009B1D7E">
        <w:rPr>
          <w:rFonts w:eastAsia="Times New Roman" w:cs="Times New Roman"/>
          <w:lang w:eastAsia="ru-RU"/>
        </w:rPr>
        <w:t>канализационные сооружения и конструкции</w:t>
      </w:r>
      <w:r w:rsidR="009B1D7E" w:rsidRPr="009B1D7E">
        <w:rPr>
          <w:rFonts w:eastAsia="Times New Roman" w:cs="Times New Roman"/>
          <w:lang w:eastAsia="ru-RU"/>
        </w:rPr>
        <w:t xml:space="preserve">, </w:t>
      </w:r>
      <w:r w:rsidR="009B1D7E" w:rsidRPr="00081F13">
        <w:rPr>
          <w:rFonts w:eastAsia="Times New Roman" w:cs="Times New Roman"/>
          <w:lang w:eastAsia="ru-RU"/>
        </w:rPr>
        <w:t xml:space="preserve">бункеры </w:t>
      </w:r>
      <w:r w:rsidR="009B1D7E">
        <w:rPr>
          <w:rFonts w:eastAsia="Times New Roman" w:cs="Times New Roman"/>
          <w:lang w:eastAsia="ru-RU"/>
        </w:rPr>
        <w:t>для</w:t>
      </w:r>
      <w:r w:rsidR="009B1D7E" w:rsidRPr="00081F13">
        <w:rPr>
          <w:rFonts w:eastAsia="Times New Roman" w:cs="Times New Roman"/>
          <w:lang w:eastAsia="ru-RU"/>
        </w:rPr>
        <w:t xml:space="preserve"> сы</w:t>
      </w:r>
      <w:r w:rsidR="009B1D7E">
        <w:rPr>
          <w:rFonts w:eastAsia="Times New Roman" w:cs="Times New Roman"/>
          <w:lang w:eastAsia="ru-RU"/>
        </w:rPr>
        <w:t>пучих материалов,</w:t>
      </w:r>
      <w:r w:rsidR="009B1D7E" w:rsidRPr="00081F13">
        <w:rPr>
          <w:rFonts w:eastAsia="Times New Roman" w:cs="Times New Roman"/>
          <w:lang w:eastAsia="ru-RU"/>
        </w:rPr>
        <w:t xml:space="preserve"> </w:t>
      </w:r>
      <w:r w:rsidR="009B1D7E" w:rsidRPr="009B1D7E">
        <w:rPr>
          <w:rFonts w:eastAsia="Times New Roman" w:cs="Times New Roman"/>
          <w:lang w:eastAsia="ru-RU"/>
        </w:rPr>
        <w:t xml:space="preserve">градирни,  </w:t>
      </w:r>
      <w:r w:rsidR="009B1D7E">
        <w:rPr>
          <w:rFonts w:eastAsia="Times New Roman" w:cs="Times New Roman"/>
          <w:lang w:eastAsia="ru-RU"/>
        </w:rPr>
        <w:t xml:space="preserve">EPS и ISO пенопласты и во многих других </w:t>
      </w:r>
      <w:r w:rsidR="00DA1A95">
        <w:rPr>
          <w:rFonts w:eastAsia="Times New Roman" w:cs="Times New Roman"/>
          <w:lang w:eastAsia="ru-RU"/>
        </w:rPr>
        <w:t>областях,</w:t>
      </w:r>
      <w:r w:rsidR="009B1D7E">
        <w:rPr>
          <w:rFonts w:eastAsia="Times New Roman" w:cs="Times New Roman"/>
          <w:lang w:eastAsia="ru-RU"/>
        </w:rPr>
        <w:t xml:space="preserve"> где </w:t>
      </w:r>
      <w:r w:rsidR="00DA1A95">
        <w:rPr>
          <w:rFonts w:eastAsia="Times New Roman" w:cs="Times New Roman"/>
          <w:lang w:eastAsia="ru-RU"/>
        </w:rPr>
        <w:t xml:space="preserve">есть </w:t>
      </w:r>
      <w:r w:rsidR="009B1D7E">
        <w:rPr>
          <w:rFonts w:eastAsia="Times New Roman" w:cs="Times New Roman"/>
          <w:lang w:eastAsia="ru-RU"/>
        </w:rPr>
        <w:t>необходим</w:t>
      </w:r>
      <w:r w:rsidR="00DA1A95">
        <w:rPr>
          <w:rFonts w:eastAsia="Times New Roman" w:cs="Times New Roman"/>
          <w:lang w:eastAsia="ru-RU"/>
        </w:rPr>
        <w:t>ость</w:t>
      </w:r>
      <w:r w:rsidR="009B1D7E">
        <w:rPr>
          <w:rFonts w:eastAsia="Times New Roman" w:cs="Times New Roman"/>
          <w:lang w:eastAsia="ru-RU"/>
        </w:rPr>
        <w:t xml:space="preserve"> </w:t>
      </w:r>
      <w:r w:rsidR="00DA1A95">
        <w:rPr>
          <w:rFonts w:eastAsia="Times New Roman" w:cs="Times New Roman"/>
          <w:lang w:eastAsia="ru-RU"/>
        </w:rPr>
        <w:t>в гидроизоляции.</w:t>
      </w:r>
      <w:proofErr w:type="gramEnd"/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>Свойства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1. Твердых веществ по массе: 100% [ASTM D1644]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2. Сухой остаток, Объем: 100% [ASTM D2697]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3. Вес на галлон: Часть</w:t>
      </w:r>
      <w:proofErr w:type="gramStart"/>
      <w:r w:rsidRPr="00081F13">
        <w:rPr>
          <w:rFonts w:eastAsia="Times New Roman" w:cs="Times New Roman"/>
          <w:lang w:eastAsia="ru-RU"/>
        </w:rPr>
        <w:t xml:space="preserve"> А</w:t>
      </w:r>
      <w:proofErr w:type="gramEnd"/>
      <w:r w:rsidRPr="00081F13">
        <w:rPr>
          <w:rFonts w:eastAsia="Times New Roman" w:cs="Times New Roman"/>
          <w:lang w:eastAsia="ru-RU"/>
        </w:rPr>
        <w:t xml:space="preserve"> = 9,2 кг. (4,2 кг) Часть B = 8,4 кг. (3,8 кг)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4. Время высыхания</w:t>
      </w:r>
      <w:proofErr w:type="gramStart"/>
      <w:r w:rsidRPr="00081F13">
        <w:rPr>
          <w:rFonts w:eastAsia="Times New Roman" w:cs="Times New Roman"/>
          <w:lang w:eastAsia="ru-RU"/>
        </w:rPr>
        <w:t xml:space="preserve"> :</w:t>
      </w:r>
      <w:proofErr w:type="gramEnd"/>
      <w:r w:rsidRPr="00081F13">
        <w:rPr>
          <w:rFonts w:eastAsia="Times New Roman" w:cs="Times New Roman"/>
          <w:lang w:eastAsia="ru-RU"/>
        </w:rPr>
        <w:t xml:space="preserve"> 15 секунд при 75 ° F (24 ° C), 50% Р.Х.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5. Время </w:t>
      </w:r>
      <w:proofErr w:type="gramStart"/>
      <w:r w:rsidR="008B2356" w:rsidRPr="00081F13">
        <w:rPr>
          <w:rFonts w:eastAsia="Times New Roman" w:cs="Times New Roman"/>
          <w:lang w:eastAsia="ru-RU"/>
        </w:rPr>
        <w:t>на</w:t>
      </w:r>
      <w:proofErr w:type="gramEnd"/>
      <w:r w:rsidR="008B2356" w:rsidRPr="00081F13">
        <w:rPr>
          <w:rFonts w:eastAsia="Times New Roman" w:cs="Times New Roman"/>
          <w:lang w:eastAsia="ru-RU"/>
        </w:rPr>
        <w:t xml:space="preserve"> о</w:t>
      </w:r>
      <w:r w:rsidRPr="00081F13">
        <w:rPr>
          <w:rFonts w:eastAsia="Times New Roman" w:cs="Times New Roman"/>
          <w:lang w:eastAsia="ru-RU"/>
        </w:rPr>
        <w:t>тлип: &lt;10 минут при 75 ° F (24 ° C), 50% Р.Х.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6. Время обработки: 75% при 24 часов [ASTM D1640]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lastRenderedPageBreak/>
        <w:t>7. Предел прочности на растяжение: 2200 фунтов на квадратный дюйм (± 100) (13,7 МПа) при 75 ° F (24 ° C)[ASTM D412]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8. Относительное удлинение при разрыве:500% (± 50) при 75 ° F (24 ° C) [ASTM D412]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9. Прочность на разрыв: PLI 253 (± 50) (42 кН / м)[ASTM D1004]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10. Твердость:75-80 по </w:t>
      </w:r>
      <w:proofErr w:type="spellStart"/>
      <w:r w:rsidRPr="00081F13">
        <w:rPr>
          <w:rFonts w:eastAsia="Times New Roman" w:cs="Times New Roman"/>
          <w:lang w:eastAsia="ru-RU"/>
        </w:rPr>
        <w:t>Шору</w:t>
      </w:r>
      <w:proofErr w:type="spellEnd"/>
      <w:proofErr w:type="gramStart"/>
      <w:r w:rsidRPr="00081F13">
        <w:rPr>
          <w:rFonts w:eastAsia="Times New Roman" w:cs="Times New Roman"/>
          <w:lang w:eastAsia="ru-RU"/>
        </w:rPr>
        <w:t xml:space="preserve"> А</w:t>
      </w:r>
      <w:proofErr w:type="gramEnd"/>
      <w:r w:rsidRPr="00081F13">
        <w:rPr>
          <w:rFonts w:eastAsia="Times New Roman" w:cs="Times New Roman"/>
          <w:lang w:eastAsia="ru-RU"/>
        </w:rPr>
        <w:t xml:space="preserve">, 35-40 по </w:t>
      </w:r>
      <w:proofErr w:type="spellStart"/>
      <w:r w:rsidRPr="00081F13">
        <w:rPr>
          <w:rFonts w:eastAsia="Times New Roman" w:cs="Times New Roman"/>
          <w:lang w:eastAsia="ru-RU"/>
        </w:rPr>
        <w:t>Шору</w:t>
      </w:r>
      <w:proofErr w:type="spellEnd"/>
      <w:r w:rsidRPr="00081F13">
        <w:rPr>
          <w:rFonts w:eastAsia="Times New Roman" w:cs="Times New Roman"/>
          <w:lang w:eastAsia="ru-RU"/>
        </w:rPr>
        <w:t xml:space="preserve"> D [ASTM D2240]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11. Сопротивление истиранию:</w:t>
      </w:r>
      <w:r w:rsidR="008B2356" w:rsidRPr="00081F13">
        <w:rPr>
          <w:rFonts w:eastAsia="Times New Roman" w:cs="Times New Roman"/>
          <w:lang w:eastAsia="ru-RU"/>
        </w:rPr>
        <w:t xml:space="preserve"> </w:t>
      </w:r>
      <w:r w:rsidRPr="00081F13">
        <w:rPr>
          <w:rFonts w:eastAsia="Times New Roman" w:cs="Times New Roman"/>
          <w:lang w:eastAsia="ru-RU"/>
        </w:rPr>
        <w:t>0,65 мг потери w/H10 кругов с использованием 1000 г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весов на 1000 оборотов на </w:t>
      </w:r>
      <w:proofErr w:type="spellStart"/>
      <w:r w:rsidRPr="00081F13">
        <w:rPr>
          <w:rFonts w:eastAsia="Times New Roman" w:cs="Times New Roman"/>
          <w:lang w:eastAsia="ru-RU"/>
        </w:rPr>
        <w:t>Табер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Abraser</w:t>
      </w:r>
      <w:proofErr w:type="spellEnd"/>
      <w:r w:rsidRPr="00081F13">
        <w:rPr>
          <w:rFonts w:eastAsia="Times New Roman" w:cs="Times New Roman"/>
          <w:lang w:eastAsia="ru-RU"/>
        </w:rPr>
        <w:t>[ASTM D4060]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12. </w:t>
      </w:r>
      <w:proofErr w:type="spellStart"/>
      <w:r w:rsidRPr="00081F13">
        <w:rPr>
          <w:rFonts w:eastAsia="Times New Roman" w:cs="Times New Roman"/>
          <w:lang w:eastAsia="ru-RU"/>
        </w:rPr>
        <w:t>Ударопрочность</w:t>
      </w:r>
      <w:proofErr w:type="spellEnd"/>
      <w:r w:rsidRPr="00081F13">
        <w:rPr>
          <w:rFonts w:eastAsia="Times New Roman" w:cs="Times New Roman"/>
          <w:lang w:eastAsia="ru-RU"/>
        </w:rPr>
        <w:t>:</w:t>
      </w:r>
      <w:r w:rsidR="008B2356" w:rsidRPr="00081F13">
        <w:rPr>
          <w:rFonts w:eastAsia="Times New Roman" w:cs="Times New Roman"/>
          <w:lang w:eastAsia="ru-RU"/>
        </w:rPr>
        <w:t xml:space="preserve"> </w:t>
      </w:r>
      <w:r w:rsidRPr="00081F13">
        <w:rPr>
          <w:rFonts w:eastAsia="Times New Roman" w:cs="Times New Roman"/>
          <w:lang w:eastAsia="ru-RU"/>
        </w:rPr>
        <w:t>Проходит 160 дюймов на фунт прямых и обратных</w:t>
      </w:r>
      <w:r w:rsidR="008B2356" w:rsidRPr="00081F13">
        <w:rPr>
          <w:rFonts w:eastAsia="Times New Roman" w:cs="Times New Roman"/>
          <w:lang w:eastAsia="ru-RU"/>
        </w:rPr>
        <w:t xml:space="preserve"> </w:t>
      </w:r>
      <w:r w:rsidRPr="00081F13">
        <w:rPr>
          <w:rFonts w:eastAsia="Times New Roman" w:cs="Times New Roman"/>
          <w:lang w:eastAsia="ru-RU"/>
        </w:rPr>
        <w:t>[ASTM D2794]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13. Адгезия:</w:t>
      </w:r>
      <w:r w:rsidR="008B2356" w:rsidRPr="00081F13">
        <w:rPr>
          <w:rFonts w:eastAsia="Times New Roman" w:cs="Times New Roman"/>
          <w:lang w:eastAsia="ru-RU"/>
        </w:rPr>
        <w:t xml:space="preserve"> </w:t>
      </w:r>
      <w:r w:rsidRPr="00081F13">
        <w:rPr>
          <w:rFonts w:eastAsia="Times New Roman" w:cs="Times New Roman"/>
          <w:lang w:eastAsia="ru-RU"/>
        </w:rPr>
        <w:t>Бетон: 350 фунтов на квадратный дюйм (± 50) (2,4 кПа) - подложка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недостаточности [ASTM D4541]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14. </w:t>
      </w:r>
      <w:proofErr w:type="spellStart"/>
      <w:r w:rsidRPr="00081F13">
        <w:rPr>
          <w:rFonts w:eastAsia="Times New Roman" w:cs="Times New Roman"/>
          <w:lang w:eastAsia="ru-RU"/>
        </w:rPr>
        <w:t>Водопоглощение</w:t>
      </w:r>
      <w:proofErr w:type="spellEnd"/>
      <w:r w:rsidRPr="00081F13">
        <w:rPr>
          <w:rFonts w:eastAsia="Times New Roman" w:cs="Times New Roman"/>
          <w:lang w:eastAsia="ru-RU"/>
        </w:rPr>
        <w:t>:</w:t>
      </w:r>
      <w:r w:rsidR="008B2356" w:rsidRPr="00081F13">
        <w:rPr>
          <w:rFonts w:eastAsia="Times New Roman" w:cs="Times New Roman"/>
          <w:lang w:eastAsia="ru-RU"/>
        </w:rPr>
        <w:t xml:space="preserve"> </w:t>
      </w:r>
      <w:r w:rsidRPr="00081F13">
        <w:rPr>
          <w:rFonts w:eastAsia="Times New Roman" w:cs="Times New Roman"/>
          <w:lang w:eastAsia="ru-RU"/>
        </w:rPr>
        <w:t>&lt;1% после погружения на 7 дней [ASTM D570]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15. Устойчивость к высоким температурам:</w:t>
      </w:r>
      <w:r w:rsidR="008B2356" w:rsidRPr="00081F13">
        <w:rPr>
          <w:rFonts w:eastAsia="Times New Roman" w:cs="Times New Roman"/>
          <w:lang w:eastAsia="ru-RU"/>
        </w:rPr>
        <w:t xml:space="preserve"> </w:t>
      </w:r>
      <w:proofErr w:type="gramStart"/>
      <w:r w:rsidRPr="00081F13">
        <w:rPr>
          <w:rFonts w:eastAsia="Times New Roman" w:cs="Times New Roman"/>
          <w:lang w:eastAsia="ru-RU"/>
        </w:rPr>
        <w:t>Нет</w:t>
      </w:r>
      <w:proofErr w:type="gramEnd"/>
      <w:r w:rsidRPr="00081F13">
        <w:rPr>
          <w:rFonts w:eastAsia="Times New Roman" w:cs="Times New Roman"/>
          <w:lang w:eastAsia="ru-RU"/>
        </w:rPr>
        <w:t xml:space="preserve"> старении или спада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16. Холодная гибкость при пониженной температуре:</w:t>
      </w:r>
      <w:r w:rsidR="008B2356" w:rsidRPr="00081F13">
        <w:rPr>
          <w:rFonts w:eastAsia="Times New Roman" w:cs="Times New Roman"/>
          <w:lang w:eastAsia="ru-RU"/>
        </w:rPr>
        <w:t xml:space="preserve"> </w:t>
      </w:r>
      <w:r w:rsidRPr="00081F13">
        <w:rPr>
          <w:rFonts w:eastAsia="Times New Roman" w:cs="Times New Roman"/>
          <w:lang w:eastAsia="ru-RU"/>
        </w:rPr>
        <w:t>Проходит 180 º, ¼ "оправки изгиб при температуре -4 º F</w:t>
      </w:r>
      <w:r w:rsidR="008B2356" w:rsidRPr="00081F13">
        <w:rPr>
          <w:rFonts w:eastAsia="Times New Roman" w:cs="Times New Roman"/>
          <w:lang w:eastAsia="ru-RU"/>
        </w:rPr>
        <w:t xml:space="preserve"> </w:t>
      </w:r>
      <w:r w:rsidRPr="00081F13">
        <w:rPr>
          <w:rFonts w:eastAsia="Times New Roman" w:cs="Times New Roman"/>
          <w:lang w:eastAsia="ru-RU"/>
        </w:rPr>
        <w:t>(-20 º C) [ASTM D522]</w:t>
      </w:r>
    </w:p>
    <w:p w:rsidR="00896393" w:rsidRPr="00081F13" w:rsidRDefault="00896393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17. Содержание летучих органических (VOC):</w:t>
      </w:r>
      <w:r w:rsidR="008B2356" w:rsidRPr="00081F13">
        <w:rPr>
          <w:rFonts w:eastAsia="Times New Roman" w:cs="Times New Roman"/>
          <w:lang w:eastAsia="ru-RU"/>
        </w:rPr>
        <w:t xml:space="preserve"> </w:t>
      </w:r>
      <w:r w:rsidRPr="00081F13">
        <w:rPr>
          <w:rFonts w:eastAsia="Times New Roman" w:cs="Times New Roman"/>
          <w:lang w:eastAsia="ru-RU"/>
        </w:rPr>
        <w:t>0 г / л [Расчетное]</w:t>
      </w:r>
    </w:p>
    <w:p w:rsidR="00896393" w:rsidRPr="00081F13" w:rsidRDefault="008B2356" w:rsidP="0089639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18. Температурные п</w:t>
      </w:r>
      <w:r w:rsidR="00896393" w:rsidRPr="00081F13">
        <w:rPr>
          <w:rFonts w:eastAsia="Times New Roman" w:cs="Times New Roman"/>
          <w:lang w:eastAsia="ru-RU"/>
        </w:rPr>
        <w:t>ределы для нормальных условий службы:</w:t>
      </w:r>
      <w:r w:rsidRPr="00081F13">
        <w:t xml:space="preserve"> </w:t>
      </w:r>
      <w:r w:rsidRPr="00081F13">
        <w:rPr>
          <w:rFonts w:eastAsia="Times New Roman" w:cs="Times New Roman"/>
          <w:lang w:eastAsia="ru-RU"/>
        </w:rPr>
        <w:t>От -30 ° F до 300 + ° F (от -22 ° C до 149 ° C)</w:t>
      </w:r>
    </w:p>
    <w:p w:rsidR="008B2356" w:rsidRPr="00081F13" w:rsidRDefault="008B235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8B2356" w:rsidRPr="00081F13" w:rsidRDefault="008B235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8B2356" w:rsidRPr="00081F13" w:rsidRDefault="008B235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 Упаковка</w:t>
      </w:r>
    </w:p>
    <w:p w:rsidR="00F70F86" w:rsidRPr="00081F13" w:rsidRDefault="008B235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ELASTUFF 31</w:t>
      </w:r>
      <w:r w:rsidR="00F70F86" w:rsidRPr="00081F13">
        <w:rPr>
          <w:rFonts w:eastAsia="Times New Roman" w:cs="Times New Roman"/>
          <w:lang w:eastAsia="ru-RU"/>
        </w:rPr>
        <w:t>0 представляет собой быстросохнущий двухкомпонентный материал доступный в 5 галлонов (19 литров)</w:t>
      </w:r>
      <w:r w:rsidRPr="00081F13">
        <w:rPr>
          <w:rFonts w:eastAsia="Times New Roman" w:cs="Times New Roman"/>
          <w:lang w:eastAsia="ru-RU"/>
        </w:rPr>
        <w:t xml:space="preserve"> </w:t>
      </w:r>
      <w:r w:rsidR="00F70F86" w:rsidRPr="00081F13">
        <w:rPr>
          <w:rFonts w:eastAsia="Times New Roman" w:cs="Times New Roman"/>
          <w:lang w:eastAsia="ru-RU"/>
        </w:rPr>
        <w:t xml:space="preserve">- ведра и емкостью 55 галлонов (208 литров) бочки. Срок годности 1 год </w:t>
      </w:r>
      <w:proofErr w:type="gramStart"/>
      <w:r w:rsidR="00F70F86" w:rsidRPr="00081F13">
        <w:rPr>
          <w:rFonts w:eastAsia="Times New Roman" w:cs="Times New Roman"/>
          <w:lang w:eastAsia="ru-RU"/>
        </w:rPr>
        <w:t>с даты отгрузки</w:t>
      </w:r>
      <w:proofErr w:type="gramEnd"/>
      <w:r w:rsidR="00F70F86" w:rsidRPr="00081F13">
        <w:rPr>
          <w:rFonts w:eastAsia="Times New Roman" w:cs="Times New Roman"/>
          <w:lang w:eastAsia="ru-RU"/>
        </w:rPr>
        <w:t>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 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>Смешивание</w:t>
      </w:r>
    </w:p>
    <w:p w:rsidR="00F70F86" w:rsidRPr="00081F13" w:rsidRDefault="00F70F86" w:rsidP="00F70F86">
      <w:pPr>
        <w:spacing w:before="100" w:beforeAutospacing="1" w:after="240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Смешайте каждый компонент перед использованием с помощью миксера. После смешивания, используйте барабанный смеситель для поддержания однородной консистенции.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>Подготовка поверхности</w:t>
      </w:r>
    </w:p>
    <w:p w:rsidR="00F70F86" w:rsidRPr="00081F13" w:rsidRDefault="008B235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lastRenderedPageBreak/>
        <w:t>ELASTUFF 31</w:t>
      </w:r>
      <w:r w:rsidR="00F70F86" w:rsidRPr="00081F13">
        <w:rPr>
          <w:rFonts w:eastAsia="Times New Roman" w:cs="Times New Roman"/>
          <w:lang w:eastAsia="ru-RU"/>
        </w:rPr>
        <w:t xml:space="preserve">0 можно наносить на предварительно загрунтованные </w:t>
      </w:r>
      <w:proofErr w:type="spellStart"/>
      <w:r w:rsidR="00F70F86" w:rsidRPr="00081F13">
        <w:rPr>
          <w:rFonts w:eastAsia="Times New Roman" w:cs="Times New Roman"/>
          <w:lang w:eastAsia="ru-RU"/>
        </w:rPr>
        <w:t>Uni-Tile</w:t>
      </w:r>
      <w:proofErr w:type="spellEnd"/>
      <w:r w:rsidR="00F70F86"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="00F70F86" w:rsidRPr="00081F13">
        <w:rPr>
          <w:rFonts w:eastAsia="Times New Roman" w:cs="Times New Roman"/>
          <w:lang w:eastAsia="ru-RU"/>
        </w:rPr>
        <w:t>Sealer</w:t>
      </w:r>
      <w:proofErr w:type="spellEnd"/>
      <w:r w:rsidR="00F70F86" w:rsidRPr="00081F13">
        <w:rPr>
          <w:rFonts w:eastAsia="Times New Roman" w:cs="Times New Roman"/>
          <w:lang w:eastAsia="ru-RU"/>
        </w:rPr>
        <w:t xml:space="preserve"> LV на поверхности из бетона и дерева. На а металлические поверхности наносится </w:t>
      </w:r>
      <w:proofErr w:type="spellStart"/>
      <w:r w:rsidR="00F70F86" w:rsidRPr="00081F13">
        <w:rPr>
          <w:rFonts w:eastAsia="Times New Roman" w:cs="Times New Roman"/>
          <w:lang w:eastAsia="ru-RU"/>
        </w:rPr>
        <w:t>Primer</w:t>
      </w:r>
      <w:proofErr w:type="spellEnd"/>
      <w:r w:rsidR="00F70F86" w:rsidRPr="00081F13">
        <w:rPr>
          <w:rFonts w:eastAsia="Times New Roman" w:cs="Times New Roman"/>
          <w:lang w:eastAsia="ru-RU"/>
        </w:rPr>
        <w:t xml:space="preserve"> 302 LV</w:t>
      </w:r>
      <w:r w:rsidRPr="00081F13">
        <w:rPr>
          <w:rFonts w:eastAsia="Times New Roman" w:cs="Times New Roman"/>
          <w:lang w:eastAsia="ru-RU"/>
        </w:rPr>
        <w:t xml:space="preserve"> или </w:t>
      </w:r>
      <w:r w:rsidRPr="00081F13"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Lock-Down</w:t>
      </w:r>
      <w:proofErr w:type="spellEnd"/>
      <w:r w:rsidR="00F70F86" w:rsidRPr="00081F13">
        <w:rPr>
          <w:rFonts w:eastAsia="Times New Roman" w:cs="Times New Roman"/>
          <w:lang w:eastAsia="ru-RU"/>
        </w:rPr>
        <w:t>.</w:t>
      </w:r>
      <w:r w:rsidRPr="00081F13">
        <w:rPr>
          <w:rFonts w:eastAsia="Times New Roman" w:cs="Times New Roman"/>
          <w:lang w:eastAsia="ru-RU"/>
        </w:rPr>
        <w:t xml:space="preserve"> </w:t>
      </w:r>
      <w:r w:rsidR="00F70F86" w:rsidRPr="00081F13">
        <w:rPr>
          <w:rFonts w:eastAsia="Times New Roman" w:cs="Times New Roman"/>
          <w:lang w:eastAsia="ru-RU"/>
        </w:rPr>
        <w:t xml:space="preserve"> PRIMER 302 LV является двухкомпонентным материалом и доступны в контейнере (0,95 л) и 3,8 литров банка, 19 литров ведра. Смешайте один к одному по объему две части</w:t>
      </w:r>
      <w:proofErr w:type="gramStart"/>
      <w:r w:rsidR="00F70F86" w:rsidRPr="00081F13">
        <w:rPr>
          <w:rFonts w:eastAsia="Times New Roman" w:cs="Times New Roman"/>
          <w:lang w:eastAsia="ru-RU"/>
        </w:rPr>
        <w:t xml:space="preserve"> А</w:t>
      </w:r>
      <w:proofErr w:type="gramEnd"/>
      <w:r w:rsidR="00F70F86" w:rsidRPr="00081F13">
        <w:rPr>
          <w:rFonts w:eastAsia="Times New Roman" w:cs="Times New Roman"/>
          <w:lang w:eastAsia="ru-RU"/>
        </w:rPr>
        <w:t xml:space="preserve"> и  В. Смешенный состав PRIMER 302 LV может быть нанесен на обрабатываемую поверхность, однако, рекомендуется для повышения эффекта "смачивания" на большинстве основ добавлять в состав до 50% по объему  </w:t>
      </w:r>
      <w:proofErr w:type="spellStart"/>
      <w:r w:rsidR="00F70F86" w:rsidRPr="00081F13">
        <w:rPr>
          <w:rFonts w:eastAsia="Times New Roman" w:cs="Times New Roman"/>
          <w:lang w:eastAsia="ru-RU"/>
        </w:rPr>
        <w:t>метилэтилкетона</w:t>
      </w:r>
      <w:proofErr w:type="spellEnd"/>
      <w:r w:rsidR="00F70F86" w:rsidRPr="00081F13">
        <w:rPr>
          <w:rFonts w:eastAsia="Times New Roman" w:cs="Times New Roman"/>
          <w:lang w:eastAsia="ru-RU"/>
        </w:rPr>
        <w:t xml:space="preserve"> (МЕК), ксилол или ацетон. Материалы должны быть </w:t>
      </w:r>
      <w:proofErr w:type="gramStart"/>
      <w:r w:rsidR="00F70F86" w:rsidRPr="00081F13">
        <w:rPr>
          <w:rFonts w:eastAsia="Times New Roman" w:cs="Times New Roman"/>
          <w:lang w:eastAsia="ru-RU"/>
        </w:rPr>
        <w:t>тщательно</w:t>
      </w:r>
      <w:proofErr w:type="gramEnd"/>
      <w:r w:rsidR="00F70F86" w:rsidRPr="00081F13">
        <w:rPr>
          <w:rFonts w:eastAsia="Times New Roman" w:cs="Times New Roman"/>
          <w:lang w:eastAsia="ru-RU"/>
        </w:rPr>
        <w:t xml:space="preserve"> смешиваться перед нанесением. Срок его службы смешенного составляет 8 часов при 24 ° C.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>Металлические поверхности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Метал должен быть сухим и чистым, без чрезмерной ржавчины, загрязнений, осадков грязи, жиров, химикатов и других посторонних загрязнений перед нанесением. Загрязняющие вещества и материалы, которые могут повлиять на адгезию, должны быть удалены. Глянцевые поверхности должны с помощью шлифоваться механическими средствами. Меловые, окисленные или другие загрязненные поверхности должны быть промыты с использованием </w:t>
      </w:r>
      <w:proofErr w:type="spellStart"/>
      <w:r w:rsidRPr="00081F13">
        <w:rPr>
          <w:rFonts w:eastAsia="Times New Roman" w:cs="Times New Roman"/>
          <w:lang w:eastAsia="ru-RU"/>
        </w:rPr>
        <w:t>United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Cleaning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Concentrate</w:t>
      </w:r>
      <w:proofErr w:type="spellEnd"/>
      <w:r w:rsidRPr="00081F13">
        <w:rPr>
          <w:rFonts w:eastAsia="Times New Roman" w:cs="Times New Roman"/>
          <w:lang w:eastAsia="ru-RU"/>
        </w:rPr>
        <w:t xml:space="preserve"> (UCC) или эквивалентным </w:t>
      </w:r>
      <w:proofErr w:type="spellStart"/>
      <w:r w:rsidRPr="00081F13">
        <w:rPr>
          <w:rFonts w:eastAsia="Times New Roman" w:cs="Times New Roman"/>
          <w:lang w:eastAsia="ru-RU"/>
        </w:rPr>
        <w:t>биоразлагаемым</w:t>
      </w:r>
      <w:proofErr w:type="spellEnd"/>
      <w:r w:rsidRPr="00081F13">
        <w:rPr>
          <w:rFonts w:eastAsia="Times New Roman" w:cs="Times New Roman"/>
          <w:lang w:eastAsia="ru-RU"/>
        </w:rPr>
        <w:t xml:space="preserve"> веществом.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Все острые углы, сварные швы, оплывы, брызги, заусенцы и др. острые выступы должны быть отшлифованы и очищены механическими, химическими или абразивными методами</w:t>
      </w:r>
      <w:proofErr w:type="gramStart"/>
      <w:r w:rsidRPr="00081F13">
        <w:rPr>
          <w:rFonts w:eastAsia="Times New Roman" w:cs="Times New Roman"/>
          <w:lang w:eastAsia="ru-RU"/>
        </w:rPr>
        <w:t xml:space="preserve"> .</w:t>
      </w:r>
      <w:proofErr w:type="gramEnd"/>
      <w:r w:rsidRPr="00081F13">
        <w:rPr>
          <w:rFonts w:eastAsia="Times New Roman" w:cs="Times New Roman"/>
          <w:lang w:eastAsia="ru-RU"/>
        </w:rPr>
        <w:t xml:space="preserve"> Избыточная, рыхлая ржавчина должна быть удалена. Все внутренние швы и стыки стальных резервуаров должны иметь сплошные и ровные швы. Если ржавчина появилась после очистки, поверхность должна быть заново очищена перед грунтовкой.</w:t>
      </w:r>
    </w:p>
    <w:p w:rsidR="00F70F86" w:rsidRPr="00081F13" w:rsidRDefault="00F70F86" w:rsidP="00F70F86">
      <w:pPr>
        <w:spacing w:before="100" w:beforeAutospacing="1" w:after="240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Очищенную поверхность, следует </w:t>
      </w:r>
      <w:proofErr w:type="spellStart"/>
      <w:r w:rsidRPr="00081F13">
        <w:rPr>
          <w:rFonts w:eastAsia="Times New Roman" w:cs="Times New Roman"/>
          <w:lang w:eastAsia="ru-RU"/>
        </w:rPr>
        <w:t>прогрунтовать</w:t>
      </w:r>
      <w:proofErr w:type="spellEnd"/>
      <w:r w:rsidRPr="00081F13">
        <w:rPr>
          <w:rFonts w:eastAsia="Times New Roman" w:cs="Times New Roman"/>
          <w:lang w:eastAsia="ru-RU"/>
        </w:rPr>
        <w:t>,  используя   </w:t>
      </w:r>
      <w:proofErr w:type="spellStart"/>
      <w:r w:rsidRPr="00081F13">
        <w:rPr>
          <w:rFonts w:eastAsia="Times New Roman" w:cs="Times New Roman"/>
          <w:lang w:eastAsia="ru-RU"/>
        </w:rPr>
        <w:t>Primer</w:t>
      </w:r>
      <w:proofErr w:type="spellEnd"/>
      <w:r w:rsidRPr="00081F13">
        <w:rPr>
          <w:rFonts w:eastAsia="Times New Roman" w:cs="Times New Roman"/>
          <w:lang w:eastAsia="ru-RU"/>
        </w:rPr>
        <w:t xml:space="preserve"> 302 из расчета 6.1- 7.3 м</w:t>
      </w:r>
      <w:proofErr w:type="gramStart"/>
      <w:r w:rsidRPr="00081F13">
        <w:rPr>
          <w:rFonts w:eastAsia="Times New Roman" w:cs="Times New Roman"/>
          <w:lang w:eastAsia="ru-RU"/>
        </w:rPr>
        <w:t>2</w:t>
      </w:r>
      <w:proofErr w:type="gramEnd"/>
      <w:r w:rsidRPr="00081F13">
        <w:rPr>
          <w:rFonts w:eastAsia="Times New Roman" w:cs="Times New Roman"/>
          <w:lang w:eastAsia="ru-RU"/>
        </w:rPr>
        <w:t xml:space="preserve"> на литр,  к концу того же дня работы,  в любом случае, до появления видимой ржавчины.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>Бетонные поверхности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Бетонные поверхности, загрязненные маслом, жиром, землей, химическими веществами и          пр., следует очистить чистящим концентратом </w:t>
      </w:r>
      <w:proofErr w:type="spellStart"/>
      <w:r w:rsidRPr="00081F13">
        <w:rPr>
          <w:rFonts w:eastAsia="Times New Roman" w:cs="Times New Roman"/>
          <w:lang w:eastAsia="ru-RU"/>
        </w:rPr>
        <w:t>United</w:t>
      </w:r>
      <w:proofErr w:type="spellEnd"/>
      <w:r w:rsidRPr="00081F13">
        <w:rPr>
          <w:rFonts w:eastAsia="Times New Roman" w:cs="Times New Roman"/>
          <w:lang w:eastAsia="ru-RU"/>
        </w:rPr>
        <w:t xml:space="preserve">  </w:t>
      </w:r>
      <w:proofErr w:type="spellStart"/>
      <w:r w:rsidRPr="00081F13">
        <w:rPr>
          <w:rFonts w:eastAsia="Times New Roman" w:cs="Times New Roman"/>
          <w:lang w:eastAsia="ru-RU"/>
        </w:rPr>
        <w:t>Cleaning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Concentrate</w:t>
      </w:r>
      <w:proofErr w:type="spellEnd"/>
      <w:r w:rsidRPr="00081F13">
        <w:rPr>
          <w:rFonts w:eastAsia="Times New Roman" w:cs="Times New Roman"/>
          <w:lang w:eastAsia="ru-RU"/>
        </w:rPr>
        <w:t xml:space="preserve"> (UCC), или аналогичным </w:t>
      </w:r>
      <w:proofErr w:type="spellStart"/>
      <w:r w:rsidRPr="00081F13">
        <w:rPr>
          <w:rFonts w:eastAsia="Times New Roman" w:cs="Times New Roman"/>
          <w:lang w:eastAsia="ru-RU"/>
        </w:rPr>
        <w:t>биоразлагаемым</w:t>
      </w:r>
      <w:proofErr w:type="spellEnd"/>
      <w:r w:rsidRPr="00081F13">
        <w:rPr>
          <w:rFonts w:eastAsia="Times New Roman" w:cs="Times New Roman"/>
          <w:lang w:eastAsia="ru-RU"/>
        </w:rPr>
        <w:t xml:space="preserve"> химическим чистящим средством и водой. Чистку следует проводить механическими щетками и/или водой под давлением, если необходимо, для удаления плотно связанных с поверхностью загрязнений. Тщательно промойте поверхность для удаления всех следов UCC.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Используйте  UNITED'S </w:t>
      </w:r>
      <w:proofErr w:type="spellStart"/>
      <w:r w:rsidRPr="00081F13">
        <w:rPr>
          <w:rFonts w:eastAsia="Times New Roman" w:cs="Times New Roman"/>
          <w:lang w:eastAsia="ru-RU"/>
        </w:rPr>
        <w:t>Uni-Crete</w:t>
      </w:r>
      <w:proofErr w:type="spellEnd"/>
      <w:r w:rsidRPr="00081F13">
        <w:rPr>
          <w:rFonts w:eastAsia="Times New Roman" w:cs="Times New Roman"/>
          <w:lang w:eastAsia="ru-RU"/>
        </w:rPr>
        <w:t xml:space="preserve"> для заполнения раковин, пустот, для выравнивания сколов или грубых участков поверхности. </w:t>
      </w:r>
      <w:proofErr w:type="gramStart"/>
      <w:r w:rsidRPr="00081F13">
        <w:rPr>
          <w:rFonts w:eastAsia="Times New Roman" w:cs="Times New Roman"/>
          <w:lang w:eastAsia="ru-RU"/>
        </w:rPr>
        <w:t>Бетон,  имеющий гладкую поверхность следует</w:t>
      </w:r>
      <w:proofErr w:type="gramEnd"/>
      <w:r w:rsidRPr="00081F13">
        <w:rPr>
          <w:rFonts w:eastAsia="Times New Roman" w:cs="Times New Roman"/>
          <w:lang w:eastAsia="ru-RU"/>
        </w:rPr>
        <w:t xml:space="preserve"> протравить кислотой или подвергнуть пескоструйной обработке.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 После того как ремонтные и выравнивающие составы достаточно затвердеют, бетонные поверхности следует загрунтовать одним слоем  </w:t>
      </w:r>
      <w:proofErr w:type="spellStart"/>
      <w:r w:rsidRPr="00081F13">
        <w:rPr>
          <w:rFonts w:eastAsia="Times New Roman" w:cs="Times New Roman"/>
          <w:lang w:eastAsia="ru-RU"/>
        </w:rPr>
        <w:t>Uni-Tile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Sealer</w:t>
      </w:r>
      <w:proofErr w:type="spellEnd"/>
      <w:r w:rsidRPr="00081F13">
        <w:rPr>
          <w:rFonts w:eastAsia="Times New Roman" w:cs="Times New Roman"/>
          <w:lang w:eastAsia="ru-RU"/>
        </w:rPr>
        <w:t>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Перед грунтованием </w:t>
      </w:r>
      <w:proofErr w:type="spellStart"/>
      <w:r w:rsidRPr="00081F13">
        <w:rPr>
          <w:rFonts w:eastAsia="Times New Roman" w:cs="Times New Roman"/>
          <w:lang w:eastAsia="ru-RU"/>
        </w:rPr>
        <w:t>Uni-Tile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Sealer</w:t>
      </w:r>
      <w:proofErr w:type="spellEnd"/>
      <w:r w:rsidRPr="00081F13">
        <w:rPr>
          <w:rFonts w:eastAsia="Times New Roman" w:cs="Times New Roman"/>
          <w:lang w:eastAsia="ru-RU"/>
        </w:rPr>
        <w:t xml:space="preserve"> следует завершить все необходимые работы по выравниванию и ремонту, чтобы получить прочную и плотную поверхность без раковин, пустот, трещин или сколов.  </w:t>
      </w:r>
      <w:proofErr w:type="spellStart"/>
      <w:r w:rsidRPr="00081F13">
        <w:rPr>
          <w:rFonts w:eastAsia="Times New Roman" w:cs="Times New Roman"/>
          <w:lang w:eastAsia="ru-RU"/>
        </w:rPr>
        <w:t>Uni-Tile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Sealer</w:t>
      </w:r>
      <w:proofErr w:type="spellEnd"/>
      <w:r w:rsidRPr="00081F13">
        <w:rPr>
          <w:rFonts w:eastAsia="Times New Roman" w:cs="Times New Roman"/>
          <w:lang w:eastAsia="ru-RU"/>
        </w:rPr>
        <w:t xml:space="preserve"> наносится безвоздушным распылением или валиком с расходом от 9.7 до 12.2 м²/л).  Дайте </w:t>
      </w:r>
      <w:proofErr w:type="spellStart"/>
      <w:r w:rsidRPr="00081F13">
        <w:rPr>
          <w:rFonts w:eastAsia="Times New Roman" w:cs="Times New Roman"/>
          <w:lang w:eastAsia="ru-RU"/>
        </w:rPr>
        <w:t>Uni-Tile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Sealer</w:t>
      </w:r>
      <w:proofErr w:type="spellEnd"/>
      <w:r w:rsidRPr="00081F13">
        <w:rPr>
          <w:rFonts w:eastAsia="Times New Roman" w:cs="Times New Roman"/>
          <w:lang w:eastAsia="ru-RU"/>
        </w:rPr>
        <w:t xml:space="preserve"> высохнуть в течение минимум 30 мин. при 24</w:t>
      </w:r>
      <w:proofErr w:type="gramStart"/>
      <w:r w:rsidR="008B2356" w:rsidRPr="00081F13">
        <w:rPr>
          <w:rFonts w:eastAsia="Times New Roman" w:cs="Times New Roman"/>
          <w:lang w:eastAsia="ru-RU"/>
        </w:rPr>
        <w:t>°С</w:t>
      </w:r>
      <w:proofErr w:type="gramEnd"/>
      <w:r w:rsidR="008B2356" w:rsidRPr="00081F13">
        <w:rPr>
          <w:rFonts w:eastAsia="Times New Roman" w:cs="Times New Roman"/>
          <w:lang w:eastAsia="ru-RU"/>
        </w:rPr>
        <w:t xml:space="preserve"> перед нанесением  ELASTUFF 31</w:t>
      </w:r>
      <w:r w:rsidRPr="00081F13">
        <w:rPr>
          <w:rFonts w:eastAsia="Times New Roman" w:cs="Times New Roman"/>
          <w:lang w:eastAsia="ru-RU"/>
        </w:rPr>
        <w:t xml:space="preserve">0 .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lastRenderedPageBreak/>
        <w:t xml:space="preserve">Более низкая температура удлинит время высыхания. </w:t>
      </w:r>
      <w:proofErr w:type="gramStart"/>
      <w:r w:rsidRPr="00081F13">
        <w:rPr>
          <w:rFonts w:eastAsia="Times New Roman" w:cs="Times New Roman"/>
          <w:lang w:eastAsia="ru-RU"/>
        </w:rPr>
        <w:t xml:space="preserve">Изолирующий грунт должен быть перекрыт финишным покрытием в течение 24 ч. Ни при каких условиях не оставляйте грунт незакрытым дольше 48 ч.  Если грунт не удалось  окрасить в течение 48 часов  то,  поверхность должна быть обработана металлической щеткой или наждачной бумагой, с последующим нанесением дополнительного тонкого слоя </w:t>
      </w:r>
      <w:proofErr w:type="spellStart"/>
      <w:r w:rsidRPr="00081F13">
        <w:rPr>
          <w:rFonts w:eastAsia="Times New Roman" w:cs="Times New Roman"/>
          <w:lang w:eastAsia="ru-RU"/>
        </w:rPr>
        <w:t>Uni-Tile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Sealer</w:t>
      </w:r>
      <w:proofErr w:type="spellEnd"/>
      <w:r w:rsidRPr="00081F13">
        <w:rPr>
          <w:rFonts w:eastAsia="Times New Roman" w:cs="Times New Roman"/>
          <w:lang w:eastAsia="ru-RU"/>
        </w:rPr>
        <w:t xml:space="preserve"> LV  из расчета от 9,8 до 12,2 м ² / л.</w:t>
      </w:r>
      <w:proofErr w:type="gramEnd"/>
    </w:p>
    <w:p w:rsidR="00F70F86" w:rsidRPr="00081F13" w:rsidRDefault="008B235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ELASTUFF 31</w:t>
      </w:r>
      <w:r w:rsidR="00F70F86" w:rsidRPr="00081F13">
        <w:rPr>
          <w:rFonts w:eastAsia="Times New Roman" w:cs="Times New Roman"/>
          <w:lang w:eastAsia="ru-RU"/>
        </w:rPr>
        <w:t>0 можно наносить на поверхности из стекловолокна и пластмассы. Новые или гладкие поверхности должны быть подвергнуться механическому абразивному воздействию до нанесения грунта.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 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>Оборудование</w:t>
      </w:r>
    </w:p>
    <w:p w:rsidR="00F70F86" w:rsidRPr="00081F13" w:rsidRDefault="00F70F86" w:rsidP="00F70F86">
      <w:pPr>
        <w:spacing w:before="100" w:beforeAutospacing="1" w:after="240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ELASTUFF 300 применяется с использованием оборудования для безвоздушного распыления.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>Нанесение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ELASTUFF 3</w:t>
      </w:r>
      <w:r w:rsidR="008B2356" w:rsidRPr="00081F13">
        <w:rPr>
          <w:rFonts w:eastAsia="Times New Roman" w:cs="Times New Roman"/>
          <w:lang w:eastAsia="ru-RU"/>
        </w:rPr>
        <w:t>1</w:t>
      </w:r>
      <w:r w:rsidRPr="00081F13">
        <w:rPr>
          <w:rFonts w:eastAsia="Times New Roman" w:cs="Times New Roman"/>
          <w:lang w:eastAsia="ru-RU"/>
        </w:rPr>
        <w:t>0 применяется на дереве и бетонных поверхностях, которые были предварительно загрунтованы  </w:t>
      </w:r>
      <w:proofErr w:type="spellStart"/>
      <w:r w:rsidRPr="00081F13">
        <w:rPr>
          <w:rFonts w:eastAsia="Times New Roman" w:cs="Times New Roman"/>
          <w:lang w:eastAsia="ru-RU"/>
        </w:rPr>
        <w:t>Uni-Tile</w:t>
      </w:r>
      <w:proofErr w:type="spellEnd"/>
      <w:r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eastAsia="Times New Roman" w:cs="Times New Roman"/>
          <w:lang w:eastAsia="ru-RU"/>
        </w:rPr>
        <w:t>Sealer</w:t>
      </w:r>
      <w:proofErr w:type="spellEnd"/>
      <w:r w:rsidRPr="00081F13">
        <w:rPr>
          <w:rFonts w:eastAsia="Times New Roman" w:cs="Times New Roman"/>
          <w:lang w:eastAsia="ru-RU"/>
        </w:rPr>
        <w:t xml:space="preserve">, металлических поверхностях  предварительно загрунтованных </w:t>
      </w:r>
      <w:proofErr w:type="spellStart"/>
      <w:r w:rsidRPr="00081F13">
        <w:rPr>
          <w:rFonts w:eastAsia="Times New Roman" w:cs="Times New Roman"/>
          <w:lang w:eastAsia="ru-RU"/>
        </w:rPr>
        <w:t>Primer</w:t>
      </w:r>
      <w:proofErr w:type="spellEnd"/>
      <w:r w:rsidRPr="00081F13">
        <w:rPr>
          <w:rFonts w:eastAsia="Times New Roman" w:cs="Times New Roman"/>
          <w:lang w:eastAsia="ru-RU"/>
        </w:rPr>
        <w:t xml:space="preserve"> 302 и др. </w:t>
      </w:r>
    </w:p>
    <w:p w:rsidR="00F70F86" w:rsidRPr="00081F13" w:rsidRDefault="008B235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Не применяйте ELASTUFF 31</w:t>
      </w:r>
      <w:r w:rsidR="00F70F86" w:rsidRPr="00081F13">
        <w:rPr>
          <w:rFonts w:eastAsia="Times New Roman" w:cs="Times New Roman"/>
          <w:lang w:eastAsia="ru-RU"/>
        </w:rPr>
        <w:t>0, когда температура окружающей среды ниже 4</w:t>
      </w:r>
      <w:proofErr w:type="gramStart"/>
      <w:r w:rsidR="00F70F86" w:rsidRPr="00081F13">
        <w:rPr>
          <w:rFonts w:eastAsia="Times New Roman" w:cs="Times New Roman"/>
          <w:lang w:eastAsia="ru-RU"/>
        </w:rPr>
        <w:t xml:space="preserve"> °С</w:t>
      </w:r>
      <w:proofErr w:type="gramEnd"/>
      <w:r w:rsidR="00F70F86" w:rsidRPr="00081F13">
        <w:rPr>
          <w:rFonts w:eastAsia="Times New Roman" w:cs="Times New Roman"/>
          <w:lang w:eastAsia="ru-RU"/>
        </w:rPr>
        <w:t xml:space="preserve"> или выше 38 ° C, или если в течении 30 минут пойдет дождь. </w:t>
      </w:r>
      <w:r w:rsidR="00F70F86" w:rsidRPr="00081F13">
        <w:rPr>
          <w:rFonts w:eastAsia="Times New Roman" w:cs="Times New Roman"/>
          <w:lang w:eastAsia="ru-RU"/>
        </w:rPr>
        <w:br/>
        <w:t xml:space="preserve">Показатели толщины сухой пленки определяется конкретными требованиями проекта. Универсальность ELASTUFF 300, определяемая выбором толщины сухой пленки, позволяет технологам решить множество задач по защите широкого диапазона материалов. </w:t>
      </w:r>
      <w:r w:rsidR="00F70F86" w:rsidRPr="00081F13">
        <w:rPr>
          <w:rFonts w:eastAsia="Times New Roman" w:cs="Times New Roman"/>
          <w:lang w:eastAsia="ru-RU"/>
        </w:rPr>
        <w:br/>
        <w:t>ELASTUFF 300 применяется на 0,4 л / м ² из смешенных частей</w:t>
      </w:r>
      <w:proofErr w:type="gramStart"/>
      <w:r w:rsidR="00F70F86" w:rsidRPr="00081F13">
        <w:rPr>
          <w:rFonts w:eastAsia="Times New Roman" w:cs="Times New Roman"/>
          <w:lang w:eastAsia="ru-RU"/>
        </w:rPr>
        <w:t xml:space="preserve"> А</w:t>
      </w:r>
      <w:proofErr w:type="gramEnd"/>
      <w:r w:rsidR="00F70F86" w:rsidRPr="00081F13">
        <w:rPr>
          <w:rFonts w:eastAsia="Times New Roman" w:cs="Times New Roman"/>
          <w:lang w:eastAsia="ru-RU"/>
        </w:rPr>
        <w:t xml:space="preserve"> и  В - теоретически получается  406 микрон сухой пленки. </w:t>
      </w:r>
      <w:r w:rsidR="00F70F86" w:rsidRPr="00081F13">
        <w:rPr>
          <w:rFonts w:eastAsia="Times New Roman" w:cs="Times New Roman"/>
          <w:lang w:eastAsia="ru-RU"/>
        </w:rPr>
        <w:br/>
        <w:t xml:space="preserve">Количество слоев, необходимых для достижения заданной толщины будет варьироваться в зависимости от метода нанесения и условий. </w:t>
      </w:r>
    </w:p>
    <w:p w:rsidR="00F70F86" w:rsidRPr="00081F13" w:rsidRDefault="00F70F86" w:rsidP="00052EE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Незначительное  воздействие - в сухом состоянии </w:t>
      </w:r>
      <w:r w:rsidR="00052EE1" w:rsidRPr="00081F13">
        <w:rPr>
          <w:rFonts w:eastAsia="Times New Roman" w:cs="Times New Roman"/>
          <w:lang w:eastAsia="ru-RU"/>
        </w:rPr>
        <w:t xml:space="preserve">                 </w:t>
      </w:r>
      <w:r w:rsidRPr="00081F13">
        <w:rPr>
          <w:rFonts w:eastAsia="Times New Roman" w:cs="Times New Roman"/>
          <w:lang w:eastAsia="ru-RU"/>
        </w:rPr>
        <w:t>от  813 микрон до 1016</w:t>
      </w:r>
    </w:p>
    <w:p w:rsidR="00F70F86" w:rsidRPr="00081F13" w:rsidRDefault="00F70F86" w:rsidP="00052EE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Среднее абразивное воздействие -  в сухом состоянии           от 1143 до 1524 микрон</w:t>
      </w:r>
    </w:p>
    <w:p w:rsidR="00F70F86" w:rsidRPr="00081F13" w:rsidRDefault="00F70F86" w:rsidP="00052EE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Сильное  абразивное воздействие -  в сухом состоянии         от 1651 + до 3048</w:t>
      </w:r>
      <w:r w:rsidR="008B2356" w:rsidRPr="00081F13">
        <w:rPr>
          <w:rFonts w:eastAsia="Times New Roman" w:cs="Times New Roman"/>
          <w:lang w:eastAsia="ru-RU"/>
        </w:rPr>
        <w:t xml:space="preserve"> и выше</w:t>
      </w:r>
      <w:r w:rsidRPr="00081F13">
        <w:rPr>
          <w:rFonts w:eastAsia="Times New Roman" w:cs="Times New Roman"/>
          <w:lang w:eastAsia="ru-RU"/>
        </w:rPr>
        <w:t xml:space="preserve"> </w:t>
      </w:r>
      <w:proofErr w:type="gramStart"/>
      <w:r w:rsidRPr="00081F13">
        <w:rPr>
          <w:rFonts w:eastAsia="Times New Roman" w:cs="Times New Roman"/>
          <w:lang w:eastAsia="ru-RU"/>
        </w:rPr>
        <w:t>мкм</w:t>
      </w:r>
      <w:proofErr w:type="gramEnd"/>
      <w:r w:rsidRPr="00081F13">
        <w:rPr>
          <w:rFonts w:eastAsia="Times New Roman" w:cs="Times New Roman"/>
          <w:lang w:eastAsia="ru-RU"/>
        </w:rPr>
        <w:t xml:space="preserve">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При нанесении ELASTUFF 300 используется многопроходная техника нанесения. Необходимая  толщина покрытия может быть достигнута за  два прохода.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Количество слоев, необходимое для достижения необходимой толщины сухой пленки будет варьироваться в зависимости от применения методов нанесения на стройплощадке и окружающих услов</w:t>
      </w:r>
      <w:r w:rsidR="00052EE1" w:rsidRPr="00081F13">
        <w:rPr>
          <w:rFonts w:eastAsia="Times New Roman" w:cs="Times New Roman"/>
          <w:lang w:eastAsia="ru-RU"/>
        </w:rPr>
        <w:t>ий. Для каждого слоя ELASTUFF 31</w:t>
      </w:r>
      <w:r w:rsidRPr="00081F13">
        <w:rPr>
          <w:rFonts w:eastAsia="Times New Roman" w:cs="Times New Roman"/>
          <w:lang w:eastAsia="ru-RU"/>
        </w:rPr>
        <w:t>0 необходимо время, как правило, требуется  менее 5 минут перед нанесением дополнительного слоя при температуре 24 ° C. </w:t>
      </w:r>
    </w:p>
    <w:p w:rsidR="00590D97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Все поверхности должны быть равномерно покрыты без пустот, отверстий или волдырей. Необходимо проверить качество нанесения в кратчайшие сроки, дефектные  участки восстанавливаются пульверизатором в течение 48 часов.</w:t>
      </w:r>
    </w:p>
    <w:p w:rsidR="00590D97" w:rsidRPr="00081F13" w:rsidRDefault="00052EE1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br/>
        <w:t>ELASTUFF 31</w:t>
      </w:r>
      <w:r w:rsidR="00F70F86" w:rsidRPr="00081F13">
        <w:rPr>
          <w:rFonts w:eastAsia="Times New Roman" w:cs="Times New Roman"/>
          <w:lang w:eastAsia="ru-RU"/>
        </w:rPr>
        <w:t xml:space="preserve">0 </w:t>
      </w:r>
      <w:proofErr w:type="gramStart"/>
      <w:r w:rsidR="00F70F86" w:rsidRPr="00081F13">
        <w:rPr>
          <w:rFonts w:eastAsia="Times New Roman" w:cs="Times New Roman"/>
          <w:lang w:eastAsia="ru-RU"/>
        </w:rPr>
        <w:t>доступен</w:t>
      </w:r>
      <w:proofErr w:type="gramEnd"/>
      <w:r w:rsidR="00F70F86" w:rsidRPr="00081F13">
        <w:rPr>
          <w:rFonts w:eastAsia="Times New Roman" w:cs="Times New Roman"/>
          <w:lang w:eastAsia="ru-RU"/>
        </w:rPr>
        <w:t xml:space="preserve"> в стандартном</w:t>
      </w:r>
      <w:r w:rsidRPr="00081F13">
        <w:rPr>
          <w:rFonts w:eastAsia="Times New Roman" w:cs="Times New Roman"/>
          <w:lang w:eastAsia="ru-RU"/>
        </w:rPr>
        <w:t xml:space="preserve"> цвете</w:t>
      </w:r>
      <w:r w:rsidR="00F70F86" w:rsidRPr="00081F13">
        <w:rPr>
          <w:rFonts w:eastAsia="Times New Roman" w:cs="Times New Roman"/>
          <w:lang w:eastAsia="ru-RU"/>
        </w:rPr>
        <w:t xml:space="preserve"> </w:t>
      </w:r>
      <w:proofErr w:type="spellStart"/>
      <w:r w:rsidRPr="00081F13">
        <w:rPr>
          <w:rFonts w:ascii="TimesNewRomanPSMT" w:hAnsi="TimesNewRomanPSMT" w:cs="TimesNewRomanPSMT"/>
          <w:sz w:val="21"/>
          <w:szCs w:val="21"/>
        </w:rPr>
        <w:t>Buff</w:t>
      </w:r>
      <w:proofErr w:type="spellEnd"/>
      <w:r w:rsidRPr="00081F13">
        <w:rPr>
          <w:rFonts w:cs="TimesNewRomanPSMT"/>
          <w:sz w:val="21"/>
          <w:szCs w:val="21"/>
        </w:rPr>
        <w:t>,</w:t>
      </w:r>
      <w:r w:rsidR="00F70F86" w:rsidRPr="00081F13">
        <w:rPr>
          <w:rFonts w:eastAsia="Times New Roman" w:cs="Times New Roman"/>
          <w:lang w:eastAsia="ru-RU"/>
        </w:rPr>
        <w:t xml:space="preserve"> другие цвета производятся по отдельной заявке. Небольшой ремонт мембранной оболочки, можно произвести с помощью ELASTUFF 504. Для создания механического сцепления, поверхности сначала придается шероховатость путем механического абразивного воздействия (проволочная щетка, грубая наждачная бумага или </w:t>
      </w:r>
      <w:r w:rsidR="00F70F86" w:rsidRPr="00081F13">
        <w:rPr>
          <w:rFonts w:eastAsia="Times New Roman" w:cs="Times New Roman"/>
          <w:lang w:eastAsia="ru-RU"/>
        </w:rPr>
        <w:lastRenderedPageBreak/>
        <w:t xml:space="preserve">другие аналогичные средства). </w:t>
      </w:r>
      <w:r w:rsidR="00F70F86" w:rsidRPr="00081F13">
        <w:rPr>
          <w:rFonts w:eastAsia="Times New Roman" w:cs="Times New Roman"/>
          <w:lang w:eastAsia="ru-RU"/>
        </w:rPr>
        <w:br/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После этого необходимо протереть растворителем шероховатую поверхность с M.E.K. для удаления пыли и других загрязнений, После тщательного смешивания компонентов ELASTUFF 504, материал наносится на ремонтируемые участки в несколько слоев, пока толщина нового слоя будет равной или больше, чем  края существующей мембраны.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b/>
          <w:bCs/>
          <w:lang w:eastAsia="ru-RU"/>
        </w:rPr>
        <w:t xml:space="preserve">Нанесение финишного слоя </w:t>
      </w:r>
    </w:p>
    <w:p w:rsidR="00F70F86" w:rsidRPr="00081F13" w:rsidRDefault="00052EE1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Так как ELASTUFF 31</w:t>
      </w:r>
      <w:r w:rsidR="00F70F86" w:rsidRPr="00081F13">
        <w:rPr>
          <w:rFonts w:eastAsia="Times New Roman" w:cs="Times New Roman"/>
          <w:lang w:eastAsia="ru-RU"/>
        </w:rPr>
        <w:t xml:space="preserve">0 выполнен в виде базовой системы покрытия, он в дальнейшем может потерять часть </w:t>
      </w:r>
      <w:proofErr w:type="gramStart"/>
      <w:r w:rsidR="00F70F86" w:rsidRPr="00081F13">
        <w:rPr>
          <w:rFonts w:eastAsia="Times New Roman" w:cs="Times New Roman"/>
          <w:lang w:eastAsia="ru-RU"/>
        </w:rPr>
        <w:t>блеска</w:t>
      </w:r>
      <w:proofErr w:type="gramEnd"/>
      <w:r w:rsidR="00F70F86" w:rsidRPr="00081F13">
        <w:rPr>
          <w:rFonts w:eastAsia="Times New Roman" w:cs="Times New Roman"/>
          <w:lang w:eastAsia="ru-RU"/>
        </w:rPr>
        <w:t xml:space="preserve"> и будет немного «</w:t>
      </w:r>
      <w:proofErr w:type="spellStart"/>
      <w:r w:rsidR="00F70F86" w:rsidRPr="00081F13">
        <w:rPr>
          <w:rFonts w:eastAsia="Times New Roman" w:cs="Times New Roman"/>
          <w:lang w:eastAsia="ru-RU"/>
        </w:rPr>
        <w:t>меловаться</w:t>
      </w:r>
      <w:proofErr w:type="spellEnd"/>
      <w:r w:rsidR="00F70F86" w:rsidRPr="00081F13">
        <w:rPr>
          <w:rFonts w:eastAsia="Times New Roman" w:cs="Times New Roman"/>
          <w:lang w:eastAsia="ru-RU"/>
        </w:rPr>
        <w:t>» от внешних воздействий. При интенсивного воздействия УФ, где эстетика имеет пер</w:t>
      </w:r>
      <w:r w:rsidRPr="00081F13">
        <w:rPr>
          <w:rFonts w:eastAsia="Times New Roman" w:cs="Times New Roman"/>
          <w:lang w:eastAsia="ru-RU"/>
        </w:rPr>
        <w:t>востепенное значение ELASTUFF 31</w:t>
      </w:r>
      <w:r w:rsidR="00F70F86" w:rsidRPr="00081F13">
        <w:rPr>
          <w:rFonts w:eastAsia="Times New Roman" w:cs="Times New Roman"/>
          <w:lang w:eastAsia="ru-RU"/>
        </w:rPr>
        <w:t xml:space="preserve">0 рекомендуется </w:t>
      </w:r>
      <w:proofErr w:type="gramStart"/>
      <w:r w:rsidR="00F70F86" w:rsidRPr="00081F13">
        <w:rPr>
          <w:rFonts w:eastAsia="Times New Roman" w:cs="Times New Roman"/>
          <w:lang w:eastAsia="ru-RU"/>
        </w:rPr>
        <w:t>окрасить</w:t>
      </w:r>
      <w:proofErr w:type="gramEnd"/>
      <w:r w:rsidR="00F70F86" w:rsidRPr="00081F13">
        <w:rPr>
          <w:rFonts w:eastAsia="Times New Roman" w:cs="Times New Roman"/>
          <w:lang w:eastAsia="ru-RU"/>
        </w:rPr>
        <w:t xml:space="preserve"> как правило ELASTUFF 102, 200 или 210.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 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 </w:t>
      </w:r>
      <w:r w:rsidRPr="00081F13">
        <w:rPr>
          <w:rFonts w:eastAsia="Times New Roman" w:cs="Times New Roman"/>
          <w:b/>
          <w:bCs/>
          <w:lang w:eastAsia="ru-RU"/>
        </w:rPr>
        <w:t xml:space="preserve">Ограничения и меры предосторожности </w:t>
      </w:r>
    </w:p>
    <w:p w:rsidR="00F70F86" w:rsidRPr="00081F13" w:rsidRDefault="00052EE1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Компоненты ELASTUFF 31</w:t>
      </w:r>
      <w:r w:rsidR="00F70F86" w:rsidRPr="00081F13">
        <w:rPr>
          <w:rFonts w:eastAsia="Times New Roman" w:cs="Times New Roman"/>
          <w:lang w:eastAsia="ru-RU"/>
        </w:rPr>
        <w:t xml:space="preserve">0 должны быть защищены от действия влаги. Храните контейнеры плотно </w:t>
      </w:r>
      <w:proofErr w:type="gramStart"/>
      <w:r w:rsidR="00F70F86" w:rsidRPr="00081F13">
        <w:rPr>
          <w:rFonts w:eastAsia="Times New Roman" w:cs="Times New Roman"/>
          <w:lang w:eastAsia="ru-RU"/>
        </w:rPr>
        <w:t>закрытыми</w:t>
      </w:r>
      <w:proofErr w:type="gramEnd"/>
      <w:r w:rsidR="00F70F86" w:rsidRPr="00081F13">
        <w:rPr>
          <w:rFonts w:eastAsia="Times New Roman" w:cs="Times New Roman"/>
          <w:lang w:eastAsia="ru-RU"/>
        </w:rPr>
        <w:t>. Контейнеры заполнены на заводе инертным газом. После открытия, если содержимое контейнера использовано не полностью, продуйте контейнер азотом или сухим воздухом и плотно его укупорите для защиты компонента от действия влаги.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Наносите материал в хорошо вентилируемом помещении.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Избегайте вдыхания паров или взвеси материала.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 xml:space="preserve">Используйте соответствующий респиратор. </w:t>
      </w:r>
    </w:p>
    <w:p w:rsidR="00F70F86" w:rsidRPr="00081F13" w:rsidRDefault="00F70F86" w:rsidP="00F70F86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81F13">
        <w:rPr>
          <w:rFonts w:eastAsia="Times New Roman" w:cs="Times New Roman"/>
          <w:lang w:eastAsia="ru-RU"/>
        </w:rPr>
        <w:t>Избегайте контакта с глазами и кожей.</w:t>
      </w:r>
    </w:p>
    <w:p w:rsidR="00052EE1" w:rsidRDefault="00052EE1" w:rsidP="00052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E1" w:rsidRDefault="00052EE1" w:rsidP="00052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45" w:rsidRPr="00F70F86" w:rsidRDefault="00B63E45" w:rsidP="00F70F86"/>
    <w:sectPr w:rsidR="00B63E45" w:rsidRPr="00F70F86" w:rsidSect="006A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8BA"/>
    <w:multiLevelType w:val="multilevel"/>
    <w:tmpl w:val="B59E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300B5"/>
    <w:multiLevelType w:val="hybridMultilevel"/>
    <w:tmpl w:val="AFF4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E45"/>
    <w:rsid w:val="00016AD3"/>
    <w:rsid w:val="00052426"/>
    <w:rsid w:val="00052EE1"/>
    <w:rsid w:val="00081F13"/>
    <w:rsid w:val="001075D0"/>
    <w:rsid w:val="0012136E"/>
    <w:rsid w:val="00172859"/>
    <w:rsid w:val="001754E8"/>
    <w:rsid w:val="00190A31"/>
    <w:rsid w:val="001D103F"/>
    <w:rsid w:val="00231BFC"/>
    <w:rsid w:val="00234E2E"/>
    <w:rsid w:val="00245BB2"/>
    <w:rsid w:val="002C528A"/>
    <w:rsid w:val="003054C8"/>
    <w:rsid w:val="003238E8"/>
    <w:rsid w:val="0034683D"/>
    <w:rsid w:val="0035666A"/>
    <w:rsid w:val="003B3B0F"/>
    <w:rsid w:val="003F41F6"/>
    <w:rsid w:val="004E12D5"/>
    <w:rsid w:val="004E4E91"/>
    <w:rsid w:val="004F786B"/>
    <w:rsid w:val="00590D97"/>
    <w:rsid w:val="005941DC"/>
    <w:rsid w:val="00597598"/>
    <w:rsid w:val="00681279"/>
    <w:rsid w:val="006A7379"/>
    <w:rsid w:val="007214DE"/>
    <w:rsid w:val="00750127"/>
    <w:rsid w:val="007567C8"/>
    <w:rsid w:val="007751D4"/>
    <w:rsid w:val="00786E79"/>
    <w:rsid w:val="00796723"/>
    <w:rsid w:val="007D2525"/>
    <w:rsid w:val="007F3C86"/>
    <w:rsid w:val="00854BE4"/>
    <w:rsid w:val="00896393"/>
    <w:rsid w:val="008B2356"/>
    <w:rsid w:val="008D6F8F"/>
    <w:rsid w:val="00921DB0"/>
    <w:rsid w:val="00944EAD"/>
    <w:rsid w:val="009B1D7E"/>
    <w:rsid w:val="00A104FD"/>
    <w:rsid w:val="00B229FA"/>
    <w:rsid w:val="00B5035E"/>
    <w:rsid w:val="00B63E45"/>
    <w:rsid w:val="00B72F42"/>
    <w:rsid w:val="00B777D6"/>
    <w:rsid w:val="00B8365D"/>
    <w:rsid w:val="00BC52B5"/>
    <w:rsid w:val="00C2430A"/>
    <w:rsid w:val="00C71717"/>
    <w:rsid w:val="00CB1A99"/>
    <w:rsid w:val="00D22C74"/>
    <w:rsid w:val="00D30C82"/>
    <w:rsid w:val="00D840E7"/>
    <w:rsid w:val="00DA1A95"/>
    <w:rsid w:val="00DB7F6A"/>
    <w:rsid w:val="00DC529C"/>
    <w:rsid w:val="00DC5A9D"/>
    <w:rsid w:val="00DD34FA"/>
    <w:rsid w:val="00E00FB7"/>
    <w:rsid w:val="00E21F96"/>
    <w:rsid w:val="00E22776"/>
    <w:rsid w:val="00E2478C"/>
    <w:rsid w:val="00E36A71"/>
    <w:rsid w:val="00E53830"/>
    <w:rsid w:val="00E844ED"/>
    <w:rsid w:val="00E95A29"/>
    <w:rsid w:val="00E963F4"/>
    <w:rsid w:val="00EE3CAE"/>
    <w:rsid w:val="00EF1030"/>
    <w:rsid w:val="00F70F86"/>
    <w:rsid w:val="00FB7CDA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79"/>
  </w:style>
  <w:style w:type="paragraph" w:styleId="2">
    <w:name w:val="heading 2"/>
    <w:basedOn w:val="a"/>
    <w:link w:val="20"/>
    <w:uiPriority w:val="9"/>
    <w:qFormat/>
    <w:rsid w:val="00F70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AE"/>
    <w:pPr>
      <w:spacing w:after="0" w:line="240" w:lineRule="auto"/>
    </w:pPr>
  </w:style>
  <w:style w:type="character" w:customStyle="1" w:styleId="hps">
    <w:name w:val="hps"/>
    <w:basedOn w:val="a0"/>
    <w:rsid w:val="00B777D6"/>
  </w:style>
  <w:style w:type="character" w:customStyle="1" w:styleId="atn">
    <w:name w:val="atn"/>
    <w:basedOn w:val="a0"/>
    <w:rsid w:val="0012136E"/>
  </w:style>
  <w:style w:type="character" w:customStyle="1" w:styleId="20">
    <w:name w:val="Заголовок 2 Знак"/>
    <w:basedOn w:val="a0"/>
    <w:link w:val="2"/>
    <w:uiPriority w:val="9"/>
    <w:rsid w:val="00F70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70F8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52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9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3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9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3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7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65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945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9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4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2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8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4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82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30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9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3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8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40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2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ГК Пользователь</cp:lastModifiedBy>
  <cp:revision>18</cp:revision>
  <dcterms:created xsi:type="dcterms:W3CDTF">2013-07-13T11:58:00Z</dcterms:created>
  <dcterms:modified xsi:type="dcterms:W3CDTF">2013-07-15T05:47:00Z</dcterms:modified>
</cp:coreProperties>
</file>